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62" w:rsidRPr="00726F0A" w:rsidRDefault="00B15062" w:rsidP="00B15062">
      <w:pPr>
        <w:ind w:left="2160"/>
        <w:rPr>
          <w:b/>
          <w:sz w:val="48"/>
          <w:szCs w:val="48"/>
        </w:rPr>
      </w:pPr>
      <w:r w:rsidRPr="00726F0A">
        <w:rPr>
          <w:b/>
          <w:color w:val="FF0000"/>
          <w:sz w:val="16"/>
          <w:szCs w:val="16"/>
        </w:rPr>
        <w:tab/>
      </w:r>
      <w:r w:rsidRPr="00726F0A">
        <w:rPr>
          <w:b/>
          <w:sz w:val="48"/>
          <w:szCs w:val="48"/>
        </w:rPr>
        <w:t xml:space="preserve">Graduate Assistant </w:t>
      </w:r>
    </w:p>
    <w:p w:rsidR="00B15062" w:rsidRPr="00726F0A" w:rsidRDefault="00B15062" w:rsidP="00B15062">
      <w:pPr>
        <w:ind w:left="2160" w:firstLine="720"/>
        <w:rPr>
          <w:b/>
          <w:sz w:val="48"/>
          <w:szCs w:val="48"/>
        </w:rPr>
      </w:pPr>
      <w:r>
        <w:rPr>
          <w:b/>
          <w:sz w:val="48"/>
          <w:szCs w:val="48"/>
        </w:rPr>
        <w:t>Performance</w:t>
      </w:r>
      <w:r w:rsidRPr="00726F0A">
        <w:rPr>
          <w:b/>
          <w:sz w:val="48"/>
          <w:szCs w:val="48"/>
        </w:rPr>
        <w:t xml:space="preserve"> </w:t>
      </w:r>
      <w:r>
        <w:rPr>
          <w:b/>
          <w:sz w:val="48"/>
          <w:szCs w:val="48"/>
        </w:rPr>
        <w:t>(SELF)-</w:t>
      </w:r>
      <w:r w:rsidRPr="00726F0A">
        <w:rPr>
          <w:b/>
          <w:sz w:val="48"/>
          <w:szCs w:val="48"/>
        </w:rPr>
        <w:t>Evaluation</w:t>
      </w:r>
    </w:p>
    <w:p w:rsidR="00B15062" w:rsidRPr="00726F0A" w:rsidRDefault="00B15062" w:rsidP="00B15062">
      <w:pPr>
        <w:ind w:left="2160" w:firstLine="720"/>
        <w:rPr>
          <w:b/>
          <w:sz w:val="48"/>
          <w:szCs w:val="48"/>
        </w:rPr>
      </w:pPr>
      <w:r w:rsidRPr="00726F0A">
        <w:rPr>
          <w:b/>
          <w:sz w:val="48"/>
          <w:szCs w:val="48"/>
        </w:rPr>
        <w:t>CONFIDENTIAL</w:t>
      </w:r>
    </w:p>
    <w:p w:rsidR="00B15062" w:rsidRDefault="00B15062" w:rsidP="00B15062">
      <w:pPr>
        <w:pStyle w:val="ArticleSub"/>
        <w:rPr>
          <w:rFonts w:ascii="Times New Roman" w:hAnsi="Times New Roman"/>
          <w:b/>
          <w:sz w:val="24"/>
        </w:rPr>
      </w:pPr>
    </w:p>
    <w:p w:rsidR="00B15062" w:rsidRDefault="00B15062" w:rsidP="00B15062">
      <w:pPr>
        <w:pStyle w:val="ArticleSub"/>
        <w:rPr>
          <w:rFonts w:ascii="Times New Roman" w:hAnsi="Times New Roman"/>
          <w:b/>
          <w:sz w:val="24"/>
        </w:rPr>
      </w:pPr>
      <w:r>
        <w:rPr>
          <w:rFonts w:ascii="Times New Roman" w:hAnsi="Times New Roman"/>
          <w:b/>
          <w:sz w:val="24"/>
        </w:rPr>
        <w:t xml:space="preserve">1. </w:t>
      </w:r>
      <w:r w:rsidRPr="00726F0A">
        <w:rPr>
          <w:rFonts w:ascii="Times New Roman" w:hAnsi="Times New Roman"/>
          <w:b/>
          <w:sz w:val="24"/>
        </w:rPr>
        <w:t xml:space="preserve">Graduate Assistant’s </w:t>
      </w:r>
      <w:r>
        <w:rPr>
          <w:rFonts w:ascii="Times New Roman" w:hAnsi="Times New Roman"/>
          <w:b/>
          <w:sz w:val="24"/>
        </w:rPr>
        <w:t>(Employee</w:t>
      </w:r>
      <w:r w:rsidRPr="00726F0A">
        <w:rPr>
          <w:rFonts w:ascii="Times New Roman" w:hAnsi="Times New Roman"/>
          <w:b/>
          <w:sz w:val="24"/>
        </w:rPr>
        <w:t xml:space="preserve">) Name: </w:t>
      </w:r>
      <w:r>
        <w:rPr>
          <w:rFonts w:ascii="Times New Roman" w:hAnsi="Times New Roman"/>
          <w:b/>
          <w:sz w:val="24"/>
        </w:rPr>
        <w:t>Anne W. Anderson / Director of Blended &amp; Online Learning, PEL, Eckerd College, St. Petersburg</w:t>
      </w:r>
    </w:p>
    <w:p w:rsidR="00B15062" w:rsidRPr="00726F0A" w:rsidRDefault="00B15062" w:rsidP="00B15062"/>
    <w:p w:rsidR="00B15062" w:rsidRPr="000D4CA6" w:rsidRDefault="00B15062" w:rsidP="00B15062">
      <w:pPr>
        <w:rPr>
          <w:b/>
        </w:rPr>
      </w:pPr>
      <w:r w:rsidRPr="000D4CA6">
        <w:rPr>
          <w:b/>
        </w:rPr>
        <w:t xml:space="preserve">2. Job Classification Code: </w:t>
      </w:r>
      <w:r w:rsidRPr="000D4CA6">
        <w:rPr>
          <w:b/>
        </w:rPr>
        <w:tab/>
      </w:r>
      <w:r w:rsidRPr="000D4CA6">
        <w:rPr>
          <w:b/>
        </w:rPr>
        <w:tab/>
      </w:r>
      <w:r w:rsidRPr="000D4CA6">
        <w:rPr>
          <w:b/>
        </w:rPr>
        <w:tab/>
      </w:r>
    </w:p>
    <w:p w:rsidR="00B15062" w:rsidRPr="00122D82" w:rsidRDefault="00B15062" w:rsidP="00B15062">
      <w:pPr>
        <w:rPr>
          <w:szCs w:val="24"/>
        </w:rPr>
      </w:pPr>
    </w:p>
    <w:p w:rsidR="00B15062" w:rsidRDefault="00B15062" w:rsidP="00B15062">
      <w:pPr>
        <w:spacing w:line="360" w:lineRule="auto"/>
        <w:ind w:firstLine="720"/>
        <w:rPr>
          <w:szCs w:val="24"/>
        </w:rPr>
      </w:pPr>
      <w:r>
        <w:fldChar w:fldCharType="begin">
          <w:ffData>
            <w:name w:val="Check2"/>
            <w:enabled/>
            <w:calcOnExit w:val="0"/>
            <w:checkBox>
              <w:sizeAuto/>
              <w:default w:val="0"/>
            </w:checkBox>
          </w:ffData>
        </w:fldChar>
      </w:r>
      <w:bookmarkStart w:id="0" w:name="Check2"/>
      <w:r>
        <w:instrText xml:space="preserve"> FORMCHECKBOX </w:instrText>
      </w:r>
      <w:r>
        <w:fldChar w:fldCharType="end"/>
      </w:r>
      <w:bookmarkEnd w:id="0"/>
      <w:r>
        <w:t xml:space="preserve">   </w:t>
      </w:r>
      <w:r w:rsidRPr="00122D82">
        <w:rPr>
          <w:szCs w:val="24"/>
        </w:rPr>
        <w:t>Research Associate (</w:t>
      </w:r>
      <w:r w:rsidRPr="00122D82">
        <w:rPr>
          <w:b/>
          <w:bCs/>
          <w:szCs w:val="24"/>
        </w:rPr>
        <w:t>9181</w:t>
      </w:r>
      <w:r>
        <w:rPr>
          <w:szCs w:val="24"/>
        </w:rPr>
        <w:t>)</w:t>
      </w:r>
      <w:r>
        <w:rPr>
          <w:szCs w:val="24"/>
        </w:rPr>
        <w:tab/>
      </w:r>
      <w:r>
        <w:rPr>
          <w:szCs w:val="24"/>
        </w:rPr>
        <w:tab/>
      </w:r>
      <w:r>
        <w:fldChar w:fldCharType="begin">
          <w:ffData>
            <w:name w:val="Check2"/>
            <w:enabled/>
            <w:calcOnExit w:val="0"/>
            <w:checkBox>
              <w:sizeAuto/>
              <w:default w:val="0"/>
            </w:checkBox>
          </w:ffData>
        </w:fldChar>
      </w:r>
      <w:r>
        <w:instrText xml:space="preserve"> FORMCHECKBOX </w:instrText>
      </w:r>
      <w:r>
        <w:fldChar w:fldCharType="end"/>
      </w:r>
      <w:r>
        <w:t xml:space="preserve">  </w:t>
      </w:r>
      <w:r w:rsidRPr="00122D82">
        <w:rPr>
          <w:szCs w:val="24"/>
        </w:rPr>
        <w:t>Research Assistant (</w:t>
      </w:r>
      <w:r w:rsidRPr="00122D82">
        <w:rPr>
          <w:b/>
          <w:bCs/>
          <w:szCs w:val="24"/>
        </w:rPr>
        <w:t>9182</w:t>
      </w:r>
      <w:r w:rsidRPr="00122D82">
        <w:rPr>
          <w:szCs w:val="24"/>
        </w:rPr>
        <w:t xml:space="preserve">)            </w:t>
      </w:r>
    </w:p>
    <w:p w:rsidR="00B15062" w:rsidRDefault="00B15062" w:rsidP="00B15062">
      <w:pPr>
        <w:spacing w:line="360" w:lineRule="auto"/>
        <w:ind w:firstLine="720"/>
        <w:rPr>
          <w:szCs w:val="24"/>
        </w:rPr>
      </w:pPr>
      <w:r>
        <w:fldChar w:fldCharType="begin">
          <w:ffData>
            <w:name w:val="Check2"/>
            <w:enabled/>
            <w:calcOnExit w:val="0"/>
            <w:checkBox>
              <w:sizeAuto/>
              <w:default w:val="0"/>
            </w:checkBox>
          </w:ffData>
        </w:fldChar>
      </w:r>
      <w:r>
        <w:instrText xml:space="preserve"> FORMCHECKBOX </w:instrText>
      </w:r>
      <w:r>
        <w:fldChar w:fldCharType="end"/>
      </w:r>
      <w:r>
        <w:t xml:space="preserve">  </w:t>
      </w:r>
      <w:r w:rsidRPr="00122D82">
        <w:rPr>
          <w:szCs w:val="24"/>
        </w:rPr>
        <w:t>Teaching Associate (</w:t>
      </w:r>
      <w:r w:rsidRPr="00122D82">
        <w:rPr>
          <w:b/>
          <w:bCs/>
          <w:szCs w:val="24"/>
        </w:rPr>
        <w:t>9183</w:t>
      </w:r>
      <w:r w:rsidRPr="00122D82">
        <w:rPr>
          <w:szCs w:val="24"/>
        </w:rPr>
        <w:t>)</w:t>
      </w:r>
      <w:r>
        <w:rPr>
          <w:szCs w:val="24"/>
        </w:rPr>
        <w:tab/>
      </w:r>
      <w:r>
        <w:rPr>
          <w:szCs w:val="24"/>
        </w:rPr>
        <w:tab/>
      </w:r>
      <w:r>
        <w:fldChar w:fldCharType="begin">
          <w:ffData>
            <w:name w:val="Check2"/>
            <w:enabled/>
            <w:calcOnExit w:val="0"/>
            <w:checkBox>
              <w:sizeAuto/>
              <w:default w:val="0"/>
            </w:checkBox>
          </w:ffData>
        </w:fldChar>
      </w:r>
      <w:r>
        <w:instrText xml:space="preserve"> FORMCHECKBOX </w:instrText>
      </w:r>
      <w:r>
        <w:fldChar w:fldCharType="end"/>
      </w:r>
      <w:r>
        <w:t xml:space="preserve">  </w:t>
      </w:r>
      <w:r w:rsidRPr="00122D82">
        <w:rPr>
          <w:szCs w:val="24"/>
        </w:rPr>
        <w:t>Teaching Assistant (</w:t>
      </w:r>
      <w:r w:rsidRPr="00122D82">
        <w:rPr>
          <w:b/>
          <w:bCs/>
          <w:szCs w:val="24"/>
        </w:rPr>
        <w:t>9184</w:t>
      </w:r>
      <w:r w:rsidRPr="00122D82">
        <w:rPr>
          <w:szCs w:val="24"/>
        </w:rPr>
        <w:t>)</w:t>
      </w:r>
      <w:r w:rsidRPr="00122D82">
        <w:rPr>
          <w:szCs w:val="24"/>
        </w:rPr>
        <w:tab/>
      </w:r>
      <w:r w:rsidRPr="00122D82">
        <w:rPr>
          <w:szCs w:val="24"/>
        </w:rPr>
        <w:tab/>
      </w:r>
    </w:p>
    <w:p w:rsidR="00B15062" w:rsidRPr="00122D82" w:rsidRDefault="00B15062" w:rsidP="00B15062">
      <w:pPr>
        <w:spacing w:line="360" w:lineRule="auto"/>
        <w:ind w:firstLine="720"/>
        <w:rPr>
          <w:szCs w:val="24"/>
        </w:rPr>
      </w:pPr>
      <w:r>
        <w:fldChar w:fldCharType="begin">
          <w:ffData>
            <w:name w:val=""/>
            <w:enabled/>
            <w:calcOnExit w:val="0"/>
            <w:checkBox>
              <w:sizeAuto/>
              <w:default w:val="1"/>
            </w:checkBox>
          </w:ffData>
        </w:fldChar>
      </w:r>
      <w:r>
        <w:instrText xml:space="preserve"> FORMCHECKBOX </w:instrText>
      </w:r>
      <w:r>
        <w:fldChar w:fldCharType="end"/>
      </w:r>
      <w:r>
        <w:t xml:space="preserve">  </w:t>
      </w:r>
      <w:r w:rsidRPr="00122D82">
        <w:rPr>
          <w:szCs w:val="24"/>
        </w:rPr>
        <w:t>Graduate Assistant (</w:t>
      </w:r>
      <w:r w:rsidRPr="00122D82">
        <w:rPr>
          <w:b/>
          <w:bCs/>
          <w:szCs w:val="24"/>
        </w:rPr>
        <w:t>9185</w:t>
      </w:r>
      <w:r>
        <w:rPr>
          <w:szCs w:val="24"/>
        </w:rPr>
        <w:t>)</w:t>
      </w:r>
      <w:r>
        <w:rPr>
          <w:szCs w:val="24"/>
        </w:rPr>
        <w:tab/>
        <w:t xml:space="preserve">          </w:t>
      </w:r>
      <w:r>
        <w:rPr>
          <w:szCs w:val="24"/>
        </w:rPr>
        <w:tab/>
      </w:r>
      <w:r>
        <w:fldChar w:fldCharType="begin">
          <w:ffData>
            <w:name w:val="Check2"/>
            <w:enabled/>
            <w:calcOnExit w:val="0"/>
            <w:checkBox>
              <w:sizeAuto/>
              <w:default w:val="0"/>
            </w:checkBox>
          </w:ffData>
        </w:fldChar>
      </w:r>
      <w:r>
        <w:instrText xml:space="preserve"> FORMCHECKBOX </w:instrText>
      </w:r>
      <w:r>
        <w:fldChar w:fldCharType="end"/>
      </w:r>
      <w:r>
        <w:t xml:space="preserve">  </w:t>
      </w:r>
      <w:r w:rsidRPr="00122D82">
        <w:rPr>
          <w:szCs w:val="24"/>
        </w:rPr>
        <w:t xml:space="preserve">Instructional Assistant </w:t>
      </w:r>
      <w:r>
        <w:rPr>
          <w:b/>
          <w:szCs w:val="24"/>
        </w:rPr>
        <w:t>(9550</w:t>
      </w:r>
      <w:r w:rsidRPr="00122D82">
        <w:rPr>
          <w:szCs w:val="24"/>
        </w:rPr>
        <w:t>)</w:t>
      </w:r>
    </w:p>
    <w:p w:rsidR="00B15062" w:rsidRDefault="00B15062" w:rsidP="00B15062">
      <w:pPr>
        <w:rPr>
          <w:b/>
        </w:rPr>
      </w:pPr>
      <w:r>
        <w:rPr>
          <w:b/>
        </w:rPr>
        <w:t>3. FTE:</w:t>
      </w:r>
    </w:p>
    <w:p w:rsidR="00B15062" w:rsidRDefault="00B15062" w:rsidP="00B15062"/>
    <w:p w:rsidR="00B15062" w:rsidRPr="007B6FA6" w:rsidRDefault="00B15062" w:rsidP="00B15062">
      <w:pPr>
        <w:tabs>
          <w:tab w:val="left" w:pos="2880"/>
          <w:tab w:val="left" w:leader="underscore" w:pos="6120"/>
          <w:tab w:val="left" w:leader="underscore" w:pos="9540"/>
        </w:tabs>
        <w:ind w:right="-180"/>
        <w:rPr>
          <w:b/>
        </w:rPr>
      </w:pPr>
      <w:r>
        <w:rPr>
          <w:b/>
        </w:rPr>
        <w:t xml:space="preserve">4. Period of Evaluation… </w:t>
      </w:r>
      <w:r>
        <w:rPr>
          <w:b/>
        </w:rPr>
        <w:tab/>
        <w:t>Begin Date: August 20, 2015  End Date: May 30, 2017</w:t>
      </w:r>
    </w:p>
    <w:p w:rsidR="00B15062" w:rsidRDefault="00B15062" w:rsidP="00B15062"/>
    <w:p w:rsidR="00B15062" w:rsidRPr="000D4CA6" w:rsidRDefault="00B15062" w:rsidP="00B15062">
      <w:pPr>
        <w:tabs>
          <w:tab w:val="left" w:leader="underscore" w:pos="9540"/>
        </w:tabs>
        <w:ind w:right="-180"/>
        <w:rPr>
          <w:b/>
        </w:rPr>
      </w:pPr>
      <w:r>
        <w:rPr>
          <w:b/>
        </w:rPr>
        <w:t>5. Employing Department: see above</w:t>
      </w:r>
    </w:p>
    <w:p w:rsidR="00B15062" w:rsidRDefault="00B15062" w:rsidP="00B15062">
      <w:pPr>
        <w:rPr>
          <w:b/>
        </w:rPr>
      </w:pPr>
    </w:p>
    <w:p w:rsidR="00B15062" w:rsidRDefault="00B15062" w:rsidP="00B15062">
      <w:pPr>
        <w:tabs>
          <w:tab w:val="left" w:leader="underscore" w:pos="9540"/>
        </w:tabs>
        <w:ind w:right="-180"/>
        <w:rPr>
          <w:b/>
        </w:rPr>
      </w:pPr>
      <w:r>
        <w:rPr>
          <w:b/>
        </w:rPr>
        <w:t>6</w:t>
      </w:r>
      <w:r w:rsidRPr="000D4CA6">
        <w:rPr>
          <w:b/>
        </w:rPr>
        <w:t xml:space="preserve">. </w:t>
      </w:r>
      <w:r>
        <w:rPr>
          <w:b/>
        </w:rPr>
        <w:t>Supervisors Name: Dr. Margret Skaftadottir, Associate Dean of Faculty, PEL</w:t>
      </w:r>
    </w:p>
    <w:p w:rsidR="00B15062" w:rsidRDefault="00B15062" w:rsidP="00B15062">
      <w:pPr>
        <w:tabs>
          <w:tab w:val="left" w:leader="underscore" w:pos="9540"/>
        </w:tabs>
        <w:ind w:right="-180"/>
        <w:rPr>
          <w:b/>
        </w:rPr>
      </w:pPr>
    </w:p>
    <w:p w:rsidR="00B15062" w:rsidRPr="000D4CA6" w:rsidRDefault="00B15062" w:rsidP="00B15062">
      <w:pPr>
        <w:tabs>
          <w:tab w:val="left" w:leader="underscore" w:pos="9540"/>
        </w:tabs>
        <w:ind w:right="-180"/>
        <w:rPr>
          <w:b/>
          <w:u w:val="single"/>
        </w:rPr>
      </w:pPr>
      <w:r>
        <w:rPr>
          <w:b/>
        </w:rPr>
        <w:t>7. Evaluators Name (if different than supervisor): Self</w:t>
      </w:r>
    </w:p>
    <w:p w:rsidR="00B15062" w:rsidRPr="00726F0A" w:rsidRDefault="00B15062" w:rsidP="00B15062"/>
    <w:p w:rsidR="00B15062" w:rsidRPr="000D4CA6" w:rsidRDefault="00B15062" w:rsidP="00B15062">
      <w:pPr>
        <w:rPr>
          <w:b/>
          <w:u w:val="single"/>
        </w:rPr>
      </w:pPr>
      <w:r>
        <w:rPr>
          <w:b/>
        </w:rPr>
        <w:t>8. Describe</w:t>
      </w:r>
      <w:r w:rsidRPr="000D4CA6">
        <w:rPr>
          <w:b/>
        </w:rPr>
        <w:t xml:space="preserve"> Graduate Assistant’s Responsibilities (or attach job description)</w:t>
      </w:r>
    </w:p>
    <w:p w:rsidR="00B15062" w:rsidRDefault="00B15062" w:rsidP="00B15062">
      <w:pPr>
        <w:pBdr>
          <w:top w:val="single" w:sz="4" w:space="1" w:color="auto"/>
          <w:left w:val="single" w:sz="4" w:space="4" w:color="auto"/>
          <w:bottom w:val="single" w:sz="4" w:space="1" w:color="auto"/>
          <w:right w:val="single" w:sz="4" w:space="4" w:color="auto"/>
        </w:pBdr>
        <w:rPr>
          <w:u w:val="single"/>
        </w:rPr>
      </w:pPr>
    </w:p>
    <w:p w:rsidR="00B15062" w:rsidRDefault="00B15062" w:rsidP="00B15062">
      <w:pPr>
        <w:pBdr>
          <w:top w:val="single" w:sz="4" w:space="1" w:color="auto"/>
          <w:left w:val="single" w:sz="4" w:space="4" w:color="auto"/>
          <w:bottom w:val="single" w:sz="4" w:space="1" w:color="auto"/>
          <w:right w:val="single" w:sz="4" w:space="4" w:color="auto"/>
        </w:pBdr>
        <w:rPr>
          <w:u w:val="single"/>
        </w:rPr>
      </w:pPr>
      <w:r>
        <w:rPr>
          <w:u w:val="single"/>
        </w:rPr>
        <w:t>What did you do this year?</w:t>
      </w:r>
    </w:p>
    <w:p w:rsidR="00B15062" w:rsidRDefault="00B15062" w:rsidP="00B15062">
      <w:pPr>
        <w:pBdr>
          <w:top w:val="single" w:sz="4" w:space="1" w:color="auto"/>
          <w:left w:val="single" w:sz="4" w:space="4" w:color="auto"/>
          <w:bottom w:val="single" w:sz="4" w:space="1" w:color="auto"/>
          <w:right w:val="single" w:sz="4" w:space="4" w:color="auto"/>
        </w:pBdr>
        <w:rPr>
          <w:u w:val="single"/>
        </w:rPr>
      </w:pPr>
      <w:r>
        <w:rPr>
          <w:u w:val="single"/>
        </w:rPr>
        <w:t>What did you teach? How many sections</w:t>
      </w:r>
    </w:p>
    <w:p w:rsidR="00B15062" w:rsidRDefault="00B15062" w:rsidP="00B15062">
      <w:pPr>
        <w:pBdr>
          <w:top w:val="single" w:sz="4" w:space="1" w:color="auto"/>
          <w:left w:val="single" w:sz="4" w:space="4" w:color="auto"/>
          <w:bottom w:val="single" w:sz="4" w:space="1" w:color="auto"/>
          <w:right w:val="single" w:sz="4" w:space="4" w:color="auto"/>
        </w:pBdr>
        <w:rPr>
          <w:u w:val="single"/>
        </w:rPr>
      </w:pPr>
    </w:p>
    <w:p w:rsidR="000442BA" w:rsidRPr="00C72385" w:rsidRDefault="00B15062" w:rsidP="00B15062">
      <w:pPr>
        <w:pBdr>
          <w:top w:val="single" w:sz="4" w:space="1" w:color="auto"/>
          <w:left w:val="single" w:sz="4" w:space="4" w:color="auto"/>
          <w:bottom w:val="single" w:sz="4" w:space="1" w:color="auto"/>
          <w:right w:val="single" w:sz="4" w:space="4" w:color="auto"/>
        </w:pBdr>
        <w:rPr>
          <w:sz w:val="20"/>
          <w:highlight w:val="yellow"/>
        </w:rPr>
      </w:pPr>
      <w:r w:rsidRPr="00C72385">
        <w:rPr>
          <w:sz w:val="20"/>
          <w:highlight w:val="yellow"/>
        </w:rPr>
        <w:t xml:space="preserve">As Director of Blended and Online Learning in the Program for Experienced Learners (PEL) at Eckerd College, I provided instructional design support to faculty, provided technical and software support to faculty and students, and provided research, writing, website, and other support to the PEL Executive Director and Associate Dean of Faculty. Part of my responsibilities included maintaining the learning management system (Moodle), and I worked with the College’s Director of Instructional Technology </w:t>
      </w:r>
      <w:r w:rsidR="00CC37BD" w:rsidRPr="00C72385">
        <w:rPr>
          <w:sz w:val="20"/>
          <w:highlight w:val="yellow"/>
        </w:rPr>
        <w:t xml:space="preserve">to coordinate Moodle and Banner (similar to OASIS) interactions. I also attended degree-planning meetings and reviewed plans for accuracy. </w:t>
      </w:r>
      <w:r w:rsidR="000442BA" w:rsidRPr="00C72385">
        <w:rPr>
          <w:sz w:val="20"/>
          <w:highlight w:val="yellow"/>
        </w:rPr>
        <w:t xml:space="preserve">Because I saw a need for interdepartmental communication and promotion, </w:t>
      </w:r>
      <w:r w:rsidRPr="00C72385">
        <w:rPr>
          <w:sz w:val="20"/>
          <w:highlight w:val="yellow"/>
        </w:rPr>
        <w:t xml:space="preserve">I also created and co-edited two online newsletters for employees, students, alumni, and friends of the program. </w:t>
      </w:r>
    </w:p>
    <w:p w:rsidR="000442BA" w:rsidRPr="00C72385" w:rsidRDefault="000442BA" w:rsidP="00B15062">
      <w:pPr>
        <w:pBdr>
          <w:top w:val="single" w:sz="4" w:space="1" w:color="auto"/>
          <w:left w:val="single" w:sz="4" w:space="4" w:color="auto"/>
          <w:bottom w:val="single" w:sz="4" w:space="1" w:color="auto"/>
          <w:right w:val="single" w:sz="4" w:space="4" w:color="auto"/>
        </w:pBdr>
        <w:rPr>
          <w:sz w:val="20"/>
          <w:highlight w:val="yellow"/>
        </w:rPr>
      </w:pPr>
    </w:p>
    <w:p w:rsidR="00B15062" w:rsidRPr="00C72385" w:rsidRDefault="00B15062" w:rsidP="00B15062">
      <w:pPr>
        <w:pBdr>
          <w:top w:val="single" w:sz="4" w:space="1" w:color="auto"/>
          <w:left w:val="single" w:sz="4" w:space="4" w:color="auto"/>
          <w:bottom w:val="single" w:sz="4" w:space="1" w:color="auto"/>
          <w:right w:val="single" w:sz="4" w:space="4" w:color="auto"/>
        </w:pBdr>
        <w:rPr>
          <w:sz w:val="20"/>
        </w:rPr>
      </w:pPr>
      <w:r w:rsidRPr="00C72385">
        <w:rPr>
          <w:sz w:val="20"/>
          <w:highlight w:val="yellow"/>
        </w:rPr>
        <w:t>In September 2016, we were informed the program was being phased out. As I was one of the last to leave, I assumed responsibility for proctoring CLEP and DSST exams and writing exhibit timed writings, assumed responsibility for the program Facebook page, and assumed responsibility for managing the reception area. I also hel</w:t>
      </w:r>
      <w:r w:rsidR="00C72385">
        <w:rPr>
          <w:sz w:val="20"/>
          <w:highlight w:val="yellow"/>
        </w:rPr>
        <w:t xml:space="preserve">ped in with archiving materials and in documenting the program. </w:t>
      </w:r>
    </w:p>
    <w:p w:rsidR="00B15062" w:rsidRPr="00726F0A" w:rsidRDefault="00B15062" w:rsidP="00B15062">
      <w:r w:rsidRPr="00726F0A">
        <w:tab/>
      </w:r>
    </w:p>
    <w:p w:rsidR="00C72385" w:rsidRDefault="00C72385" w:rsidP="00B15062">
      <w:pPr>
        <w:rPr>
          <w:b/>
        </w:rPr>
      </w:pPr>
    </w:p>
    <w:p w:rsidR="00C72385" w:rsidRDefault="00C72385" w:rsidP="00B15062">
      <w:pPr>
        <w:rPr>
          <w:b/>
        </w:rPr>
      </w:pPr>
    </w:p>
    <w:p w:rsidR="00C72385" w:rsidRDefault="00C72385" w:rsidP="00B15062">
      <w:pPr>
        <w:rPr>
          <w:b/>
        </w:rPr>
      </w:pPr>
    </w:p>
    <w:p w:rsidR="00B15062" w:rsidRDefault="00B15062" w:rsidP="00B15062">
      <w:pPr>
        <w:rPr>
          <w:b/>
        </w:rPr>
      </w:pPr>
      <w:r>
        <w:rPr>
          <w:b/>
        </w:rPr>
        <w:lastRenderedPageBreak/>
        <w:t>Rating Scale</w:t>
      </w:r>
      <w:r w:rsidRPr="00726F0A">
        <w:rPr>
          <w:b/>
        </w:rPr>
        <w:t>:</w:t>
      </w:r>
      <w:r w:rsidRPr="00726F0A">
        <w:t xml:space="preserve"> </w:t>
      </w:r>
      <w:r>
        <w:tab/>
      </w:r>
      <w:r>
        <w:rPr>
          <w:b/>
        </w:rPr>
        <w:t>E</w:t>
      </w:r>
      <w:r w:rsidRPr="00726F0A">
        <w:t>= Exceeds Requirements</w:t>
      </w:r>
      <w:r w:rsidRPr="00726F0A">
        <w:rPr>
          <w:b/>
        </w:rPr>
        <w:t xml:space="preserve"> </w:t>
      </w:r>
    </w:p>
    <w:p w:rsidR="00B15062" w:rsidRDefault="00B15062" w:rsidP="00B15062">
      <w:pPr>
        <w:ind w:left="720" w:firstLine="720"/>
      </w:pPr>
      <w:r>
        <w:rPr>
          <w:b/>
        </w:rPr>
        <w:t>A</w:t>
      </w:r>
      <w:r w:rsidRPr="00726F0A">
        <w:rPr>
          <w:b/>
        </w:rPr>
        <w:t xml:space="preserve"> </w:t>
      </w:r>
      <w:r w:rsidRPr="00726F0A">
        <w:t>= Achieves Requirements</w:t>
      </w:r>
    </w:p>
    <w:p w:rsidR="00B15062" w:rsidRDefault="00B15062" w:rsidP="00B15062">
      <w:pPr>
        <w:ind w:left="720" w:firstLine="720"/>
      </w:pPr>
      <w:r>
        <w:rPr>
          <w:b/>
        </w:rPr>
        <w:t>N</w:t>
      </w:r>
      <w:r w:rsidRPr="00726F0A">
        <w:t xml:space="preserve"> = Needs Improvement</w:t>
      </w:r>
    </w:p>
    <w:p w:rsidR="00B15062" w:rsidRPr="00726F0A" w:rsidRDefault="00B15062" w:rsidP="00B15062">
      <w:pPr>
        <w:ind w:left="720" w:firstLine="720"/>
      </w:pPr>
      <w:r>
        <w:rPr>
          <w:b/>
        </w:rPr>
        <w:t xml:space="preserve">N/A= </w:t>
      </w:r>
      <w:r>
        <w:t>N</w:t>
      </w:r>
      <w:r w:rsidRPr="00797437">
        <w:t>ot applicable to the student</w:t>
      </w:r>
      <w:r w:rsidRPr="00726F0A">
        <w:tab/>
      </w:r>
    </w:p>
    <w:p w:rsidR="00B15062" w:rsidRPr="00726F0A" w:rsidRDefault="00B15062" w:rsidP="00B15062"/>
    <w:p w:rsidR="00B15062" w:rsidRDefault="00B15062" w:rsidP="00B15062">
      <w:r>
        <w:rPr>
          <w:b/>
        </w:rPr>
        <w:t>Rating Scale</w:t>
      </w:r>
      <w:r w:rsidRPr="00726F0A">
        <w:rPr>
          <w:b/>
        </w:rPr>
        <w:t>:</w:t>
      </w:r>
      <w:r w:rsidRPr="00726F0A">
        <w:t xml:space="preserve"> </w:t>
      </w:r>
      <w:r>
        <w:tab/>
      </w:r>
      <w:r>
        <w:rPr>
          <w:b/>
        </w:rPr>
        <w:t xml:space="preserve">E </w:t>
      </w:r>
      <w:r w:rsidRPr="00726F0A">
        <w:t>= Exceeds Requirements</w:t>
      </w:r>
      <w:r>
        <w:t xml:space="preserve">, </w:t>
      </w:r>
      <w:r>
        <w:tab/>
      </w:r>
      <w:r>
        <w:rPr>
          <w:b/>
        </w:rPr>
        <w:t>A</w:t>
      </w:r>
      <w:r w:rsidRPr="00726F0A">
        <w:rPr>
          <w:b/>
        </w:rPr>
        <w:t xml:space="preserve"> </w:t>
      </w:r>
      <w:r w:rsidRPr="00726F0A">
        <w:t>= Achieves Requirements</w:t>
      </w:r>
    </w:p>
    <w:p w:rsidR="00B15062" w:rsidRPr="00726F0A" w:rsidRDefault="00B15062" w:rsidP="00B15062">
      <w:pPr>
        <w:ind w:left="720" w:firstLine="720"/>
      </w:pPr>
      <w:r>
        <w:rPr>
          <w:b/>
        </w:rPr>
        <w:t>N</w:t>
      </w:r>
      <w:r w:rsidRPr="00726F0A">
        <w:t xml:space="preserve"> = Needs Improvement</w:t>
      </w:r>
      <w:r>
        <w:t xml:space="preserve">, </w:t>
      </w:r>
      <w:r>
        <w:tab/>
      </w:r>
      <w:r>
        <w:rPr>
          <w:b/>
        </w:rPr>
        <w:t xml:space="preserve">N/A </w:t>
      </w:r>
      <w:r w:rsidRPr="00797437">
        <w:t>= Not applicable to the student</w:t>
      </w:r>
    </w:p>
    <w:p w:rsidR="00B15062" w:rsidRDefault="00B15062" w:rsidP="00B15062">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828"/>
      </w:tblGrid>
      <w:tr w:rsidR="00B15062" w:rsidRPr="00537E34" w:rsidTr="00B15062">
        <w:trPr>
          <w:trHeight w:val="790"/>
        </w:trPr>
        <w:tc>
          <w:tcPr>
            <w:tcW w:w="8748" w:type="dxa"/>
          </w:tcPr>
          <w:p w:rsidR="00B15062" w:rsidRPr="007F2581" w:rsidRDefault="00B15062" w:rsidP="00B15062">
            <w:pPr>
              <w:pStyle w:val="ABC"/>
              <w:rPr>
                <w:sz w:val="20"/>
                <w:szCs w:val="20"/>
              </w:rPr>
            </w:pPr>
            <w:r w:rsidRPr="007F2581">
              <w:rPr>
                <w:sz w:val="20"/>
                <w:szCs w:val="20"/>
              </w:rPr>
              <w:t>Job Knowledge: Understanding of work assignments; including use of methods, techniques, tools, and materials for safe/satisfactory performance.</w:t>
            </w:r>
          </w:p>
          <w:p w:rsidR="00B15062" w:rsidRPr="007F2581" w:rsidRDefault="00B15062" w:rsidP="00B15062">
            <w:pPr>
              <w:pStyle w:val="ABC"/>
              <w:rPr>
                <w:sz w:val="20"/>
                <w:szCs w:val="20"/>
              </w:rPr>
            </w:pPr>
            <w:r w:rsidRPr="000442BA">
              <w:rPr>
                <w:sz w:val="20"/>
                <w:szCs w:val="20"/>
                <w:highlight w:val="yellow"/>
              </w:rPr>
              <w:t>Comments: I understood the work assignments and often exceeded expectations. I researched blended and online learning pedagogies and methods and produced instructiona</w:t>
            </w:r>
            <w:r w:rsidR="000442BA" w:rsidRPr="000442BA">
              <w:rPr>
                <w:sz w:val="20"/>
                <w:szCs w:val="20"/>
                <w:highlight w:val="yellow"/>
              </w:rPr>
              <w:t>l material for faculty members, created a site map of the internal and external web sites when we were charged with editing our own sites, and completed other tasks to the best of my ability.</w:t>
            </w:r>
          </w:p>
        </w:tc>
        <w:tc>
          <w:tcPr>
            <w:tcW w:w="828" w:type="dxa"/>
          </w:tcPr>
          <w:p w:rsidR="00B15062" w:rsidRPr="007F2581" w:rsidRDefault="00B15062" w:rsidP="00B15062">
            <w:pPr>
              <w:pStyle w:val="ABC"/>
              <w:rPr>
                <w:sz w:val="20"/>
                <w:szCs w:val="20"/>
              </w:rPr>
            </w:pPr>
          </w:p>
        </w:tc>
      </w:tr>
      <w:tr w:rsidR="00B15062" w:rsidRPr="007F2581" w:rsidTr="00B15062">
        <w:trPr>
          <w:trHeight w:val="602"/>
        </w:trPr>
        <w:tc>
          <w:tcPr>
            <w:tcW w:w="8748" w:type="dxa"/>
          </w:tcPr>
          <w:p w:rsidR="00B15062" w:rsidRPr="007F2581" w:rsidRDefault="00B15062" w:rsidP="00B15062">
            <w:pPr>
              <w:pStyle w:val="ABC"/>
              <w:rPr>
                <w:sz w:val="20"/>
                <w:szCs w:val="20"/>
              </w:rPr>
            </w:pPr>
            <w:r w:rsidRPr="007F2581">
              <w:rPr>
                <w:sz w:val="20"/>
                <w:szCs w:val="20"/>
              </w:rPr>
              <w:t>Professionalism:  Adherence to accepted standards of professional behavior.</w:t>
            </w:r>
          </w:p>
          <w:p w:rsidR="00B15062" w:rsidRPr="007F2581" w:rsidRDefault="00B15062" w:rsidP="00B15062">
            <w:pPr>
              <w:pStyle w:val="ABC"/>
              <w:rPr>
                <w:sz w:val="20"/>
                <w:szCs w:val="20"/>
              </w:rPr>
            </w:pPr>
            <w:r w:rsidRPr="000442BA">
              <w:rPr>
                <w:sz w:val="20"/>
                <w:szCs w:val="20"/>
                <w:highlight w:val="yellow"/>
              </w:rPr>
              <w:t>Comments:</w:t>
            </w:r>
            <w:r w:rsidR="000442BA" w:rsidRPr="000442BA">
              <w:rPr>
                <w:sz w:val="20"/>
                <w:szCs w:val="20"/>
                <w:highlight w:val="yellow"/>
              </w:rPr>
              <w:t xml:space="preserve"> I maintained confidentiality in handling records and in providing services to faculty and students, and I tried to be tactful in working with students, staff, and faculty who sometimes needed basic instruction in computer skills.</w:t>
            </w:r>
            <w:r w:rsidR="000442BA">
              <w:rPr>
                <w:sz w:val="20"/>
                <w:szCs w:val="20"/>
              </w:rPr>
              <w:t xml:space="preserve"> </w:t>
            </w:r>
          </w:p>
        </w:tc>
        <w:tc>
          <w:tcPr>
            <w:tcW w:w="828" w:type="dxa"/>
          </w:tcPr>
          <w:p w:rsidR="00B15062" w:rsidRPr="007F2581" w:rsidRDefault="00B15062" w:rsidP="00B15062">
            <w:pPr>
              <w:pStyle w:val="ABC"/>
              <w:rPr>
                <w:sz w:val="20"/>
                <w:szCs w:val="20"/>
              </w:rPr>
            </w:pPr>
          </w:p>
        </w:tc>
      </w:tr>
      <w:tr w:rsidR="00B15062" w:rsidRPr="007F2581" w:rsidTr="00B15062">
        <w:tc>
          <w:tcPr>
            <w:tcW w:w="8748" w:type="dxa"/>
          </w:tcPr>
          <w:p w:rsidR="00B15062" w:rsidRPr="007F2581" w:rsidRDefault="00B15062" w:rsidP="00B15062">
            <w:pPr>
              <w:pStyle w:val="ABC"/>
              <w:rPr>
                <w:sz w:val="20"/>
                <w:szCs w:val="20"/>
              </w:rPr>
            </w:pPr>
            <w:r w:rsidRPr="007F2581">
              <w:rPr>
                <w:sz w:val="20"/>
                <w:szCs w:val="20"/>
              </w:rPr>
              <w:t>Contribution: Contribution to research, the discovery of new knowledge, development of new educational techniques, and/or other forms of creative activity.</w:t>
            </w:r>
          </w:p>
          <w:p w:rsidR="00B15062" w:rsidRPr="007F2581" w:rsidRDefault="00B15062" w:rsidP="00B15062">
            <w:pPr>
              <w:pStyle w:val="ABC"/>
              <w:rPr>
                <w:sz w:val="20"/>
                <w:szCs w:val="20"/>
              </w:rPr>
            </w:pPr>
            <w:r w:rsidRPr="000442BA">
              <w:rPr>
                <w:sz w:val="20"/>
                <w:szCs w:val="20"/>
                <w:highlight w:val="yellow"/>
              </w:rPr>
              <w:t>Comments:</w:t>
            </w:r>
            <w:r w:rsidR="000442BA" w:rsidRPr="000442BA">
              <w:rPr>
                <w:sz w:val="20"/>
                <w:szCs w:val="20"/>
                <w:highlight w:val="yellow"/>
              </w:rPr>
              <w:t xml:space="preserve"> I initiated a grant proposal, researched and developed the narrative for the package, and proposed the study methods and structure. I created instructional and communicative materials for faculty and students, responded to request for evaluation of a marketing research packet, and worked with the recruiting director to better understand the needs of adults returning to school.</w:t>
            </w:r>
            <w:r w:rsidR="000442BA">
              <w:rPr>
                <w:sz w:val="20"/>
                <w:szCs w:val="20"/>
              </w:rPr>
              <w:t xml:space="preserve">  </w:t>
            </w:r>
          </w:p>
        </w:tc>
        <w:tc>
          <w:tcPr>
            <w:tcW w:w="828" w:type="dxa"/>
          </w:tcPr>
          <w:p w:rsidR="00B15062" w:rsidRPr="007F2581" w:rsidRDefault="00B15062" w:rsidP="00B15062">
            <w:pPr>
              <w:pStyle w:val="ABC"/>
              <w:rPr>
                <w:sz w:val="20"/>
                <w:szCs w:val="20"/>
              </w:rPr>
            </w:pPr>
          </w:p>
        </w:tc>
      </w:tr>
      <w:tr w:rsidR="00B15062" w:rsidRPr="00537E34" w:rsidTr="00B15062">
        <w:tc>
          <w:tcPr>
            <w:tcW w:w="8748" w:type="dxa"/>
          </w:tcPr>
          <w:p w:rsidR="00B15062" w:rsidRPr="007F2581" w:rsidRDefault="00B15062" w:rsidP="00B15062">
            <w:pPr>
              <w:pStyle w:val="ABC"/>
              <w:rPr>
                <w:sz w:val="20"/>
                <w:szCs w:val="20"/>
              </w:rPr>
            </w:pPr>
            <w:r w:rsidRPr="007F2581">
              <w:rPr>
                <w:sz w:val="20"/>
                <w:szCs w:val="20"/>
              </w:rPr>
              <w:t>Attendance: Punctuality and accuracy in filling out time logs. Adherence to work schedule and properly reporting absences. Requesting time off in a timely manner.</w:t>
            </w:r>
          </w:p>
          <w:p w:rsidR="00B15062" w:rsidRPr="007F2581" w:rsidRDefault="00B15062" w:rsidP="00947CC8">
            <w:pPr>
              <w:pStyle w:val="ABC"/>
              <w:rPr>
                <w:sz w:val="20"/>
                <w:szCs w:val="20"/>
              </w:rPr>
            </w:pPr>
            <w:r w:rsidRPr="00947CC8">
              <w:rPr>
                <w:sz w:val="20"/>
                <w:szCs w:val="20"/>
                <w:highlight w:val="yellow"/>
              </w:rPr>
              <w:t>Comments:</w:t>
            </w:r>
            <w:r w:rsidR="000442BA" w:rsidRPr="00947CC8">
              <w:rPr>
                <w:sz w:val="20"/>
                <w:szCs w:val="20"/>
                <w:highlight w:val="yellow"/>
              </w:rPr>
              <w:t xml:space="preserve"> </w:t>
            </w:r>
            <w:r w:rsidR="00947CC8" w:rsidRPr="00947CC8">
              <w:rPr>
                <w:sz w:val="20"/>
                <w:szCs w:val="20"/>
                <w:highlight w:val="yellow"/>
              </w:rPr>
              <w:t>I was prompted by an automated system to complete payroll records. I documented requests for time off by emailing both the executive director and the associate dean of faculty. Arriving to work in a timely manner is always a challenge for me, but I often needed to stay past my assigned time because that was when PEL students and faculty were arriving. I was an exempt employee, so I had flexibility in this regard. I don’t think I caused a problem, but I’m not sure my coworkers understood I was not  an  hourly employee  and, therefore, was not violating overtime restrictions.</w:t>
            </w:r>
            <w:r w:rsidR="00947CC8">
              <w:rPr>
                <w:sz w:val="20"/>
                <w:szCs w:val="20"/>
              </w:rPr>
              <w:t xml:space="preserve">  </w:t>
            </w:r>
          </w:p>
        </w:tc>
        <w:tc>
          <w:tcPr>
            <w:tcW w:w="828" w:type="dxa"/>
          </w:tcPr>
          <w:p w:rsidR="00B15062" w:rsidRPr="007F2581" w:rsidRDefault="00B15062" w:rsidP="00B15062">
            <w:pPr>
              <w:pStyle w:val="ABC"/>
              <w:rPr>
                <w:sz w:val="20"/>
                <w:szCs w:val="20"/>
              </w:rPr>
            </w:pPr>
          </w:p>
        </w:tc>
      </w:tr>
      <w:tr w:rsidR="00B15062" w:rsidRPr="007F2581" w:rsidTr="00B15062">
        <w:tc>
          <w:tcPr>
            <w:tcW w:w="8748" w:type="dxa"/>
          </w:tcPr>
          <w:p w:rsidR="00B15062" w:rsidRPr="007F2581" w:rsidRDefault="00B15062" w:rsidP="00B15062">
            <w:pPr>
              <w:pStyle w:val="ABC"/>
              <w:rPr>
                <w:sz w:val="20"/>
                <w:szCs w:val="20"/>
              </w:rPr>
            </w:pPr>
            <w:r w:rsidRPr="007F2581">
              <w:rPr>
                <w:sz w:val="20"/>
                <w:szCs w:val="20"/>
              </w:rPr>
              <w:t xml:space="preserve">Congeniality:  Ability to work harmoniously with co-workers and supervisors. </w:t>
            </w:r>
          </w:p>
          <w:p w:rsidR="00B15062" w:rsidRPr="007F2581" w:rsidRDefault="00B15062" w:rsidP="00B15062">
            <w:pPr>
              <w:pStyle w:val="ABC"/>
              <w:rPr>
                <w:sz w:val="20"/>
                <w:szCs w:val="20"/>
              </w:rPr>
            </w:pPr>
            <w:r w:rsidRPr="00947CC8">
              <w:rPr>
                <w:sz w:val="20"/>
                <w:szCs w:val="20"/>
                <w:highlight w:val="yellow"/>
              </w:rPr>
              <w:t>Comments:</w:t>
            </w:r>
            <w:r w:rsidR="00947CC8" w:rsidRPr="00947CC8">
              <w:rPr>
                <w:sz w:val="20"/>
                <w:szCs w:val="20"/>
                <w:highlight w:val="yellow"/>
              </w:rPr>
              <w:t xml:space="preserve"> I </w:t>
            </w:r>
            <w:r w:rsidR="00947CC8">
              <w:rPr>
                <w:sz w:val="20"/>
                <w:szCs w:val="20"/>
                <w:highlight w:val="yellow"/>
              </w:rPr>
              <w:t>avoid gossip and try to listen</w:t>
            </w:r>
            <w:r w:rsidR="00947CC8" w:rsidRPr="00947CC8">
              <w:rPr>
                <w:sz w:val="20"/>
                <w:szCs w:val="20"/>
                <w:highlight w:val="yellow"/>
              </w:rPr>
              <w:t xml:space="preserve"> for what is not being said when people are contentious. The circumstances of the last several months were difficult, but I think we managed with as much grace as possible.</w:t>
            </w:r>
            <w:r w:rsidR="00947CC8">
              <w:rPr>
                <w:sz w:val="20"/>
                <w:szCs w:val="20"/>
              </w:rPr>
              <w:t xml:space="preserve"> </w:t>
            </w:r>
          </w:p>
        </w:tc>
        <w:tc>
          <w:tcPr>
            <w:tcW w:w="828" w:type="dxa"/>
          </w:tcPr>
          <w:p w:rsidR="00B15062" w:rsidRPr="007F2581" w:rsidRDefault="00B15062" w:rsidP="00B15062">
            <w:pPr>
              <w:pStyle w:val="ABC"/>
              <w:rPr>
                <w:sz w:val="20"/>
                <w:szCs w:val="20"/>
              </w:rPr>
            </w:pPr>
          </w:p>
        </w:tc>
      </w:tr>
      <w:tr w:rsidR="00B15062" w:rsidRPr="007F2581" w:rsidTr="00B15062">
        <w:tc>
          <w:tcPr>
            <w:tcW w:w="8748" w:type="dxa"/>
          </w:tcPr>
          <w:p w:rsidR="00B15062" w:rsidRPr="007F2581" w:rsidRDefault="00B15062" w:rsidP="00B15062">
            <w:pPr>
              <w:pStyle w:val="ABC"/>
              <w:rPr>
                <w:sz w:val="20"/>
                <w:szCs w:val="20"/>
              </w:rPr>
            </w:pPr>
            <w:r w:rsidRPr="007F2581">
              <w:rPr>
                <w:sz w:val="20"/>
                <w:szCs w:val="20"/>
              </w:rPr>
              <w:t xml:space="preserve">Problem Solving: Ability to plan, organize, and analyze problems. </w:t>
            </w:r>
          </w:p>
          <w:p w:rsidR="00B15062" w:rsidRPr="007F2581" w:rsidRDefault="00B15062" w:rsidP="00B15062">
            <w:pPr>
              <w:pStyle w:val="ABC"/>
              <w:rPr>
                <w:sz w:val="20"/>
                <w:szCs w:val="20"/>
              </w:rPr>
            </w:pPr>
            <w:r w:rsidRPr="00892872">
              <w:rPr>
                <w:sz w:val="20"/>
                <w:szCs w:val="20"/>
                <w:highlight w:val="yellow"/>
              </w:rPr>
              <w:t>Comments:</w:t>
            </w:r>
            <w:r w:rsidR="00947CC8" w:rsidRPr="00892872">
              <w:rPr>
                <w:sz w:val="20"/>
                <w:szCs w:val="20"/>
                <w:highlight w:val="yellow"/>
              </w:rPr>
              <w:t xml:space="preserve"> Shortly after I began working in PEL, the </w:t>
            </w:r>
            <w:r w:rsidR="00892872" w:rsidRPr="00892872">
              <w:rPr>
                <w:sz w:val="20"/>
                <w:szCs w:val="20"/>
                <w:highlight w:val="yellow"/>
              </w:rPr>
              <w:t>College’s website was redesigned. Many of the internal pages were removed from view, and each department was told to create a Google site for the internal pages. Additionally, we needed to do our own editing of the public-facing pages. But there was no site map, no way of seeing what linked where and what was needed. I developed a method for creating a site map of both the public site and the Google site, and I worked with a colleague to complete the mappings so we could begin the task of making our sites functional.</w:t>
            </w:r>
            <w:r w:rsidR="00892872">
              <w:rPr>
                <w:sz w:val="20"/>
                <w:szCs w:val="20"/>
              </w:rPr>
              <w:t xml:space="preserve"> </w:t>
            </w:r>
          </w:p>
        </w:tc>
        <w:tc>
          <w:tcPr>
            <w:tcW w:w="828" w:type="dxa"/>
          </w:tcPr>
          <w:p w:rsidR="00B15062" w:rsidRPr="007F2581" w:rsidRDefault="00B15062" w:rsidP="00B15062">
            <w:pPr>
              <w:pStyle w:val="ABC"/>
              <w:rPr>
                <w:sz w:val="20"/>
                <w:szCs w:val="20"/>
              </w:rPr>
            </w:pPr>
          </w:p>
        </w:tc>
      </w:tr>
      <w:tr w:rsidR="00B15062" w:rsidRPr="007F2581" w:rsidTr="00B15062">
        <w:tc>
          <w:tcPr>
            <w:tcW w:w="8748" w:type="dxa"/>
          </w:tcPr>
          <w:p w:rsidR="00B15062" w:rsidRPr="007F2581" w:rsidRDefault="00B15062" w:rsidP="00B15062">
            <w:pPr>
              <w:pStyle w:val="ABC"/>
              <w:rPr>
                <w:sz w:val="20"/>
                <w:szCs w:val="20"/>
              </w:rPr>
            </w:pPr>
            <w:r w:rsidRPr="007F2581">
              <w:rPr>
                <w:sz w:val="20"/>
                <w:szCs w:val="20"/>
              </w:rPr>
              <w:t>Quality of Work: Completion of work assignments in an effective and efficient manner.</w:t>
            </w:r>
          </w:p>
          <w:p w:rsidR="00B15062" w:rsidRPr="007F2581" w:rsidRDefault="00B15062" w:rsidP="00B15062">
            <w:pPr>
              <w:pStyle w:val="ABC"/>
              <w:rPr>
                <w:sz w:val="20"/>
                <w:szCs w:val="20"/>
              </w:rPr>
            </w:pPr>
            <w:r w:rsidRPr="00892872">
              <w:rPr>
                <w:sz w:val="20"/>
                <w:szCs w:val="20"/>
                <w:highlight w:val="yellow"/>
              </w:rPr>
              <w:t>Comments:</w:t>
            </w:r>
            <w:r w:rsidR="00892872" w:rsidRPr="00892872">
              <w:rPr>
                <w:sz w:val="20"/>
                <w:szCs w:val="20"/>
                <w:highlight w:val="yellow"/>
              </w:rPr>
              <w:t xml:space="preserve"> For the most part, I completed assignments in an effective and efficient manner. However, there was some faculty opposition and resistance to some of the work I was tasked with in developing blended and online course material, which made it difficult to initiate and complete all of the tasks. I think if I had had a better understanding of departmental history and protocol I might have approached the tasks differently, which might have made for a smoother delivery.</w:t>
            </w:r>
            <w:r w:rsidR="00892872">
              <w:rPr>
                <w:sz w:val="20"/>
                <w:szCs w:val="20"/>
              </w:rPr>
              <w:t xml:space="preserve"> </w:t>
            </w:r>
          </w:p>
        </w:tc>
        <w:tc>
          <w:tcPr>
            <w:tcW w:w="828" w:type="dxa"/>
          </w:tcPr>
          <w:p w:rsidR="00B15062" w:rsidRPr="007F2581" w:rsidRDefault="00B15062" w:rsidP="00B15062">
            <w:pPr>
              <w:pStyle w:val="ABC"/>
              <w:rPr>
                <w:sz w:val="20"/>
                <w:szCs w:val="20"/>
              </w:rPr>
            </w:pPr>
          </w:p>
        </w:tc>
      </w:tr>
      <w:tr w:rsidR="00B15062" w:rsidRPr="007F2581" w:rsidTr="00B15062">
        <w:tc>
          <w:tcPr>
            <w:tcW w:w="8748" w:type="dxa"/>
          </w:tcPr>
          <w:p w:rsidR="00B15062" w:rsidRPr="007F2581" w:rsidRDefault="00B15062" w:rsidP="00B15062">
            <w:pPr>
              <w:pStyle w:val="ABC"/>
              <w:rPr>
                <w:sz w:val="20"/>
                <w:szCs w:val="20"/>
              </w:rPr>
            </w:pPr>
            <w:r w:rsidRPr="007F2581">
              <w:rPr>
                <w:sz w:val="20"/>
                <w:szCs w:val="20"/>
              </w:rPr>
              <w:t>Initiative: Willingness to improve present work conditions, volunteer for projects, and provide suggestions.  Ability to work independently.  Demonstrating energy, enthusiasm, and originality.</w:t>
            </w:r>
          </w:p>
          <w:p w:rsidR="00B15062" w:rsidRPr="007F2581" w:rsidRDefault="00B15062" w:rsidP="00B15062">
            <w:pPr>
              <w:pStyle w:val="ABC"/>
              <w:rPr>
                <w:sz w:val="20"/>
                <w:szCs w:val="20"/>
              </w:rPr>
            </w:pPr>
            <w:r w:rsidRPr="00C72385">
              <w:rPr>
                <w:sz w:val="20"/>
                <w:szCs w:val="20"/>
                <w:highlight w:val="yellow"/>
              </w:rPr>
              <w:t>Comments:</w:t>
            </w:r>
            <w:r w:rsidR="00C72385" w:rsidRPr="00C72385">
              <w:rPr>
                <w:sz w:val="20"/>
                <w:szCs w:val="20"/>
                <w:highlight w:val="yellow"/>
              </w:rPr>
              <w:t xml:space="preserve"> Please see the description of my work at the beginning of this evaluation.</w:t>
            </w:r>
          </w:p>
        </w:tc>
        <w:tc>
          <w:tcPr>
            <w:tcW w:w="828" w:type="dxa"/>
          </w:tcPr>
          <w:p w:rsidR="00B15062" w:rsidRPr="007F2581" w:rsidRDefault="00B15062" w:rsidP="00B15062">
            <w:pPr>
              <w:pStyle w:val="ABC"/>
              <w:rPr>
                <w:sz w:val="20"/>
                <w:szCs w:val="20"/>
              </w:rPr>
            </w:pPr>
          </w:p>
        </w:tc>
      </w:tr>
      <w:tr w:rsidR="00B15062" w:rsidRPr="007F2581" w:rsidTr="00B15062">
        <w:tc>
          <w:tcPr>
            <w:tcW w:w="8748" w:type="dxa"/>
          </w:tcPr>
          <w:p w:rsidR="00B15062" w:rsidRPr="007F2581" w:rsidRDefault="00B15062" w:rsidP="00B15062">
            <w:pPr>
              <w:pStyle w:val="ABC"/>
              <w:rPr>
                <w:sz w:val="20"/>
                <w:szCs w:val="20"/>
              </w:rPr>
            </w:pPr>
            <w:r w:rsidRPr="007F2581">
              <w:rPr>
                <w:sz w:val="20"/>
                <w:szCs w:val="20"/>
              </w:rPr>
              <w:t>Organization:  Ability to prioritize work duties and complete projects within deadlines set by supervisor.  Maintain organized work area(s).</w:t>
            </w:r>
          </w:p>
          <w:p w:rsidR="00B15062" w:rsidRPr="007F2581" w:rsidRDefault="00B15062" w:rsidP="00B15062">
            <w:pPr>
              <w:pStyle w:val="ABC"/>
              <w:rPr>
                <w:sz w:val="20"/>
                <w:szCs w:val="20"/>
              </w:rPr>
            </w:pPr>
            <w:r w:rsidRPr="00DD0BAF">
              <w:rPr>
                <w:sz w:val="20"/>
                <w:szCs w:val="20"/>
                <w:highlight w:val="yellow"/>
              </w:rPr>
              <w:t>Comments:</w:t>
            </w:r>
            <w:r w:rsidR="00C72385" w:rsidRPr="00DD0BAF">
              <w:rPr>
                <w:sz w:val="20"/>
                <w:szCs w:val="20"/>
                <w:highlight w:val="yellow"/>
              </w:rPr>
              <w:t xml:space="preserve"> </w:t>
            </w:r>
            <w:r w:rsidR="00DD0BAF" w:rsidRPr="00DD0BAF">
              <w:rPr>
                <w:sz w:val="20"/>
                <w:szCs w:val="20"/>
                <w:highlight w:val="yellow"/>
              </w:rPr>
              <w:t>Yes.</w:t>
            </w:r>
          </w:p>
        </w:tc>
        <w:tc>
          <w:tcPr>
            <w:tcW w:w="828" w:type="dxa"/>
          </w:tcPr>
          <w:p w:rsidR="00B15062" w:rsidRPr="007F2581" w:rsidRDefault="00B15062" w:rsidP="00B15062">
            <w:pPr>
              <w:pStyle w:val="ABC"/>
              <w:rPr>
                <w:sz w:val="20"/>
                <w:szCs w:val="20"/>
              </w:rPr>
            </w:pPr>
          </w:p>
        </w:tc>
      </w:tr>
    </w:tbl>
    <w:p w:rsidR="00B15062" w:rsidRDefault="00B15062" w:rsidP="00B15062"/>
    <w:p w:rsidR="00B15062" w:rsidRDefault="00B15062" w:rsidP="00B15062">
      <w:r>
        <w:t>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48"/>
        <w:gridCol w:w="828"/>
      </w:tblGrid>
      <w:tr w:rsidR="00B15062" w:rsidRPr="00DE5F80" w:rsidTr="00B15062">
        <w:trPr>
          <w:trHeight w:val="930"/>
        </w:trPr>
        <w:tc>
          <w:tcPr>
            <w:tcW w:w="8748" w:type="dxa"/>
          </w:tcPr>
          <w:p w:rsidR="00B15062" w:rsidRPr="007F2581" w:rsidRDefault="00B15062" w:rsidP="00B15062">
            <w:pPr>
              <w:pStyle w:val="ABC"/>
              <w:rPr>
                <w:sz w:val="20"/>
                <w:szCs w:val="20"/>
              </w:rPr>
            </w:pPr>
            <w:r w:rsidRPr="007F2581">
              <w:rPr>
                <w:sz w:val="20"/>
                <w:szCs w:val="20"/>
              </w:rPr>
              <w:t xml:space="preserve">Teaching Presentation: Ability to effectively present knowledge, information, and ideas by means or methods such as lecture, discussion, assignment and recitation, demonstration, laboratory exercise, practical experience, and direct consultation with students.  </w:t>
            </w:r>
          </w:p>
          <w:p w:rsidR="00B15062" w:rsidRPr="007F2581" w:rsidRDefault="00B15062" w:rsidP="00B15062">
            <w:pPr>
              <w:pStyle w:val="ABC"/>
              <w:rPr>
                <w:sz w:val="20"/>
                <w:szCs w:val="20"/>
              </w:rPr>
            </w:pPr>
            <w:r w:rsidRPr="00C72385">
              <w:rPr>
                <w:sz w:val="20"/>
                <w:szCs w:val="20"/>
                <w:highlight w:val="yellow"/>
              </w:rPr>
              <w:t>Comments:</w:t>
            </w:r>
            <w:r w:rsidR="00C72385" w:rsidRPr="00C72385">
              <w:rPr>
                <w:sz w:val="20"/>
                <w:szCs w:val="20"/>
                <w:highlight w:val="yellow"/>
              </w:rPr>
              <w:t xml:space="preserve"> I worked one-on-one with instructors and students, coaching them through various software applications. Sometimes these interactions were over the phone and sometimes in-person. Occasionally, I wrote out detailed instructions and created diagrams using screen shots to help people figure out how to navigate the software.</w:t>
            </w:r>
            <w:r w:rsidR="00C72385">
              <w:rPr>
                <w:sz w:val="20"/>
                <w:szCs w:val="20"/>
              </w:rPr>
              <w:t xml:space="preserve"> </w:t>
            </w:r>
            <w:r w:rsidR="00C72385" w:rsidRPr="00C72385">
              <w:rPr>
                <w:sz w:val="20"/>
                <w:szCs w:val="20"/>
                <w:highlight w:val="yellow"/>
              </w:rPr>
              <w:t>I recall only two instances where the issue was not resolved, and those involved use of the Gradebook feature in Moodle. I came to realize the primary problem was a misunderstanding of the grading process itself, but the instructors found other ways (manual recording) to keep track of grades. They were not required to use Moodle, so this was an acceptable solution.</w:t>
            </w:r>
          </w:p>
        </w:tc>
        <w:tc>
          <w:tcPr>
            <w:tcW w:w="828" w:type="dxa"/>
          </w:tcPr>
          <w:p w:rsidR="00B15062" w:rsidRPr="007F2581" w:rsidRDefault="00B15062" w:rsidP="00B15062">
            <w:pPr>
              <w:pStyle w:val="ABC"/>
              <w:rPr>
                <w:sz w:val="20"/>
                <w:szCs w:val="20"/>
              </w:rPr>
            </w:pPr>
          </w:p>
        </w:tc>
      </w:tr>
      <w:tr w:rsidR="00B15062" w:rsidRPr="00DE5F80" w:rsidTr="00B15062">
        <w:trPr>
          <w:trHeight w:val="790"/>
        </w:trPr>
        <w:tc>
          <w:tcPr>
            <w:tcW w:w="8748" w:type="dxa"/>
          </w:tcPr>
          <w:p w:rsidR="00B15062" w:rsidRPr="007F2581" w:rsidRDefault="00B15062" w:rsidP="00B15062">
            <w:pPr>
              <w:pStyle w:val="ABC"/>
              <w:rPr>
                <w:sz w:val="20"/>
                <w:szCs w:val="20"/>
              </w:rPr>
            </w:pPr>
            <w:r w:rsidRPr="007F2581">
              <w:rPr>
                <w:sz w:val="20"/>
                <w:szCs w:val="20"/>
              </w:rPr>
              <w:t>Teaching effectiveness: Ability to impart knowledge and skills, and effectiveness in stimulating students' critical thinking and/or creative abilities</w:t>
            </w:r>
          </w:p>
          <w:p w:rsidR="00B15062" w:rsidRPr="007F2581" w:rsidRDefault="00B15062" w:rsidP="00B15062">
            <w:pPr>
              <w:pStyle w:val="ABC"/>
              <w:rPr>
                <w:sz w:val="20"/>
                <w:szCs w:val="20"/>
              </w:rPr>
            </w:pPr>
            <w:r w:rsidRPr="00DD0BAF">
              <w:rPr>
                <w:sz w:val="20"/>
                <w:szCs w:val="20"/>
                <w:highlight w:val="yellow"/>
              </w:rPr>
              <w:t>Comments:</w:t>
            </w:r>
            <w:r w:rsidR="00C72385" w:rsidRPr="00DD0BAF">
              <w:rPr>
                <w:sz w:val="20"/>
                <w:szCs w:val="20"/>
                <w:highlight w:val="yellow"/>
              </w:rPr>
              <w:t xml:space="preserve"> I worked with three instructors, in particular, in thinking through the pedagogies of various assignments, of selecting materials, and of grading. I asked two of the instructors to keep reflective journals and the three of us, with a fourth person, presented our work at the Teaching &amp; Learning Conference </w:t>
            </w:r>
            <w:r w:rsidR="00DD0BAF" w:rsidRPr="00DD0BAF">
              <w:rPr>
                <w:sz w:val="20"/>
                <w:szCs w:val="20"/>
                <w:highlight w:val="yellow"/>
              </w:rPr>
              <w:t>and I am working on a journal article about the experience.</w:t>
            </w:r>
            <w:r w:rsidR="00DD0BAF">
              <w:rPr>
                <w:sz w:val="20"/>
                <w:szCs w:val="20"/>
              </w:rPr>
              <w:t xml:space="preserve"> </w:t>
            </w:r>
          </w:p>
        </w:tc>
        <w:tc>
          <w:tcPr>
            <w:tcW w:w="828" w:type="dxa"/>
          </w:tcPr>
          <w:p w:rsidR="00B15062" w:rsidRPr="007F2581" w:rsidRDefault="00B15062" w:rsidP="00B15062">
            <w:pPr>
              <w:pStyle w:val="ABC"/>
              <w:rPr>
                <w:sz w:val="20"/>
                <w:szCs w:val="20"/>
              </w:rPr>
            </w:pPr>
          </w:p>
        </w:tc>
      </w:tr>
      <w:tr w:rsidR="00B15062" w:rsidRPr="00DE5F80" w:rsidTr="00B15062">
        <w:trPr>
          <w:trHeight w:val="790"/>
        </w:trPr>
        <w:tc>
          <w:tcPr>
            <w:tcW w:w="8748" w:type="dxa"/>
          </w:tcPr>
          <w:p w:rsidR="00B15062" w:rsidRPr="007F2581" w:rsidRDefault="00B15062" w:rsidP="00B15062">
            <w:pPr>
              <w:pStyle w:val="ABC"/>
              <w:rPr>
                <w:sz w:val="20"/>
                <w:szCs w:val="20"/>
              </w:rPr>
            </w:pPr>
            <w:r w:rsidRPr="007F2581">
              <w:rPr>
                <w:sz w:val="20"/>
                <w:szCs w:val="20"/>
              </w:rPr>
              <w:t>Service to, and awards by, international, professional, state, and community organizations</w:t>
            </w:r>
          </w:p>
          <w:p w:rsidR="00B15062" w:rsidRPr="007F2581" w:rsidRDefault="00B15062" w:rsidP="00B15062">
            <w:pPr>
              <w:pStyle w:val="ABC"/>
              <w:rPr>
                <w:sz w:val="20"/>
                <w:szCs w:val="20"/>
              </w:rPr>
            </w:pPr>
            <w:r w:rsidRPr="00DD0BAF">
              <w:rPr>
                <w:sz w:val="20"/>
                <w:szCs w:val="20"/>
                <w:highlight w:val="yellow"/>
              </w:rPr>
              <w:t>Comments:</w:t>
            </w:r>
            <w:r w:rsidR="00DD0BAF" w:rsidRPr="00DD0BAF">
              <w:rPr>
                <w:sz w:val="20"/>
                <w:szCs w:val="20"/>
                <w:highlight w:val="yellow"/>
              </w:rPr>
              <w:t xml:space="preserve"> See vita and narrative.</w:t>
            </w:r>
          </w:p>
        </w:tc>
        <w:tc>
          <w:tcPr>
            <w:tcW w:w="828" w:type="dxa"/>
          </w:tcPr>
          <w:p w:rsidR="00B15062" w:rsidRPr="007F2581" w:rsidRDefault="00B15062" w:rsidP="00B15062">
            <w:pPr>
              <w:pStyle w:val="ABC"/>
              <w:rPr>
                <w:sz w:val="20"/>
                <w:szCs w:val="20"/>
              </w:rPr>
            </w:pPr>
          </w:p>
        </w:tc>
      </w:tr>
    </w:tbl>
    <w:p w:rsidR="00B15062" w:rsidRDefault="00B15062" w:rsidP="00B150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15062" w:rsidRPr="00F93EED" w:rsidTr="00B15062">
        <w:tc>
          <w:tcPr>
            <w:tcW w:w="9576" w:type="dxa"/>
          </w:tcPr>
          <w:p w:rsidR="00B15062" w:rsidRPr="007F2581" w:rsidRDefault="00B15062" w:rsidP="00B15062">
            <w:pPr>
              <w:rPr>
                <w:b/>
                <w:szCs w:val="24"/>
              </w:rPr>
            </w:pPr>
            <w:r w:rsidRPr="007F2581">
              <w:rPr>
                <w:b/>
                <w:szCs w:val="24"/>
              </w:rPr>
              <w:t>Additional comments from supervisor/ evaluator:</w:t>
            </w:r>
            <w:r w:rsidR="00DD0BAF">
              <w:rPr>
                <w:b/>
                <w:szCs w:val="24"/>
              </w:rPr>
              <w:t xml:space="preserve"> </w:t>
            </w:r>
            <w:r w:rsidR="00DD0BAF" w:rsidRPr="00DD0BAF">
              <w:rPr>
                <w:b/>
                <w:szCs w:val="24"/>
                <w:highlight w:val="yellow"/>
              </w:rPr>
              <w:t>NA</w:t>
            </w:r>
          </w:p>
          <w:p w:rsidR="00B15062" w:rsidRPr="007F2581" w:rsidRDefault="00B15062" w:rsidP="00B15062">
            <w:pPr>
              <w:rPr>
                <w:b/>
                <w:szCs w:val="24"/>
              </w:rPr>
            </w:pPr>
          </w:p>
        </w:tc>
      </w:tr>
    </w:tbl>
    <w:p w:rsidR="00B15062" w:rsidRDefault="00B15062" w:rsidP="00B150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15062" w:rsidRPr="00F93EED" w:rsidTr="00B15062">
        <w:tc>
          <w:tcPr>
            <w:tcW w:w="9576" w:type="dxa"/>
          </w:tcPr>
          <w:p w:rsidR="00B15062" w:rsidRPr="007F2581" w:rsidRDefault="00B15062" w:rsidP="00B15062">
            <w:pPr>
              <w:rPr>
                <w:b/>
                <w:szCs w:val="24"/>
              </w:rPr>
            </w:pPr>
            <w:r w:rsidRPr="007F2581">
              <w:rPr>
                <w:b/>
                <w:szCs w:val="24"/>
              </w:rPr>
              <w:t>Employee comments:</w:t>
            </w:r>
          </w:p>
          <w:p w:rsidR="00B15062" w:rsidRDefault="00DD0BAF" w:rsidP="00B15062">
            <w:r w:rsidRPr="00DD0BAF">
              <w:rPr>
                <w:highlight w:val="yellow"/>
              </w:rPr>
              <w:t>I enjoyed my work in the PEL program at Eckerd and had developed plans for the next year. While I was not able to implement my ideas in PEL, I feel certain they will lead to other faculty development and adult education work elsewhere in the future.</w:t>
            </w:r>
            <w:r>
              <w:t xml:space="preserve">  </w:t>
            </w:r>
          </w:p>
          <w:p w:rsidR="00B15062" w:rsidRDefault="00B15062" w:rsidP="00B15062"/>
          <w:p w:rsidR="00B15062" w:rsidRDefault="00B15062" w:rsidP="00B15062"/>
          <w:p w:rsidR="00B15062" w:rsidRPr="00F93EED" w:rsidRDefault="00B15062" w:rsidP="00B15062"/>
        </w:tc>
      </w:tr>
    </w:tbl>
    <w:p w:rsidR="00B15062" w:rsidRDefault="00B15062" w:rsidP="00B15062"/>
    <w:p w:rsidR="00B15062" w:rsidRDefault="00B15062" w:rsidP="00B15062"/>
    <w:p w:rsidR="00B15062" w:rsidRDefault="00B15062" w:rsidP="00B15062"/>
    <w:p w:rsidR="00B15062" w:rsidRDefault="00B15062" w:rsidP="00B15062">
      <w:pPr>
        <w:pBdr>
          <w:bottom w:val="single" w:sz="4" w:space="1" w:color="auto"/>
        </w:pBdr>
      </w:pPr>
    </w:p>
    <w:p w:rsidR="00B15062" w:rsidRDefault="00B15062" w:rsidP="00B15062">
      <w:pPr>
        <w:pBdr>
          <w:bottom w:val="single" w:sz="4" w:space="1" w:color="auto"/>
        </w:pBdr>
      </w:pPr>
    </w:p>
    <w:p w:rsidR="00B15062" w:rsidRDefault="00B15062" w:rsidP="00B15062">
      <w:pPr>
        <w:pBdr>
          <w:bottom w:val="single" w:sz="4" w:space="1" w:color="auto"/>
        </w:pBdr>
      </w:pPr>
    </w:p>
    <w:p w:rsidR="00B15062" w:rsidRPr="00F93EED" w:rsidRDefault="00B15062" w:rsidP="00B15062">
      <w:pPr>
        <w:pBdr>
          <w:bottom w:val="single" w:sz="4" w:space="1" w:color="auto"/>
        </w:pBdr>
        <w:rPr>
          <w:b/>
          <w:szCs w:val="24"/>
        </w:rPr>
      </w:pPr>
      <w:r>
        <w:rPr>
          <w:b/>
          <w:szCs w:val="24"/>
        </w:rPr>
        <w:t>Supervisors Signature:</w:t>
      </w:r>
      <w:r>
        <w:rPr>
          <w:b/>
          <w:szCs w:val="24"/>
        </w:rPr>
        <w:tab/>
      </w:r>
      <w:r>
        <w:rPr>
          <w:b/>
          <w:szCs w:val="24"/>
        </w:rPr>
        <w:tab/>
      </w:r>
      <w:r w:rsidR="00DD0BAF">
        <w:rPr>
          <w:b/>
          <w:szCs w:val="24"/>
        </w:rPr>
        <w:t>NA</w:t>
      </w:r>
      <w:r>
        <w:rPr>
          <w:b/>
          <w:szCs w:val="24"/>
        </w:rPr>
        <w:tab/>
      </w:r>
      <w:r>
        <w:rPr>
          <w:b/>
          <w:szCs w:val="24"/>
        </w:rPr>
        <w:tab/>
      </w:r>
      <w:r>
        <w:rPr>
          <w:b/>
          <w:szCs w:val="24"/>
        </w:rPr>
        <w:tab/>
      </w:r>
      <w:r>
        <w:rPr>
          <w:b/>
          <w:szCs w:val="24"/>
        </w:rPr>
        <w:tab/>
      </w:r>
      <w:r>
        <w:rPr>
          <w:b/>
          <w:szCs w:val="24"/>
        </w:rPr>
        <w:tab/>
      </w:r>
      <w:r w:rsidRPr="00F93EED">
        <w:rPr>
          <w:b/>
          <w:szCs w:val="24"/>
        </w:rPr>
        <w:t>Date:</w:t>
      </w:r>
    </w:p>
    <w:p w:rsidR="00B15062" w:rsidRPr="00F93EED" w:rsidRDefault="00B15062" w:rsidP="00B15062">
      <w:pPr>
        <w:rPr>
          <w:b/>
          <w:szCs w:val="24"/>
        </w:rPr>
      </w:pPr>
    </w:p>
    <w:p w:rsidR="00B15062" w:rsidRPr="00F93EED" w:rsidRDefault="00B15062" w:rsidP="00B15062">
      <w:pPr>
        <w:rPr>
          <w:b/>
          <w:szCs w:val="24"/>
        </w:rPr>
      </w:pPr>
    </w:p>
    <w:p w:rsidR="00B15062" w:rsidRPr="00F93EED" w:rsidRDefault="00B15062" w:rsidP="00B15062">
      <w:pPr>
        <w:rPr>
          <w:b/>
          <w:szCs w:val="24"/>
        </w:rPr>
      </w:pPr>
    </w:p>
    <w:p w:rsidR="00B15062" w:rsidRPr="00F93EED" w:rsidRDefault="00B15062" w:rsidP="00B15062">
      <w:pPr>
        <w:rPr>
          <w:b/>
          <w:szCs w:val="24"/>
        </w:rPr>
      </w:pPr>
    </w:p>
    <w:p w:rsidR="00B15062" w:rsidRPr="00F93EED" w:rsidRDefault="00B15062" w:rsidP="00B15062">
      <w:pPr>
        <w:rPr>
          <w:b/>
          <w:szCs w:val="24"/>
        </w:rPr>
      </w:pPr>
    </w:p>
    <w:p w:rsidR="00B15062" w:rsidRPr="00F93EED" w:rsidRDefault="00B15062" w:rsidP="00B15062">
      <w:pPr>
        <w:pBdr>
          <w:bottom w:val="single" w:sz="4" w:space="1" w:color="auto"/>
        </w:pBdr>
        <w:rPr>
          <w:b/>
          <w:szCs w:val="24"/>
        </w:rPr>
      </w:pPr>
      <w:r w:rsidRPr="00F93EED">
        <w:rPr>
          <w:b/>
          <w:szCs w:val="24"/>
        </w:rPr>
        <w:t>Employee’</w:t>
      </w:r>
      <w:r>
        <w:rPr>
          <w:b/>
          <w:szCs w:val="24"/>
        </w:rPr>
        <w:t>s Signature:</w:t>
      </w:r>
      <w:r>
        <w:rPr>
          <w:b/>
          <w:szCs w:val="24"/>
        </w:rPr>
        <w:tab/>
      </w:r>
      <w:r w:rsidR="00DD0BAF">
        <w:rPr>
          <w:b/>
          <w:szCs w:val="24"/>
        </w:rPr>
        <w:t>Anne W. Anderson</w:t>
      </w:r>
      <w:r w:rsidR="00DD0BAF">
        <w:rPr>
          <w:b/>
          <w:szCs w:val="24"/>
        </w:rPr>
        <w:tab/>
      </w:r>
      <w:r w:rsidR="00DD0BAF">
        <w:rPr>
          <w:b/>
          <w:szCs w:val="24"/>
        </w:rPr>
        <w:tab/>
      </w:r>
      <w:r w:rsidR="00DD0BAF">
        <w:rPr>
          <w:b/>
          <w:szCs w:val="24"/>
        </w:rPr>
        <w:tab/>
      </w:r>
      <w:r w:rsidR="00DD0BAF">
        <w:rPr>
          <w:b/>
          <w:szCs w:val="24"/>
        </w:rPr>
        <w:tab/>
      </w:r>
      <w:r w:rsidRPr="00F93EED">
        <w:rPr>
          <w:b/>
          <w:szCs w:val="24"/>
        </w:rPr>
        <w:t>Date:</w:t>
      </w:r>
      <w:r w:rsidR="00DD0BAF">
        <w:rPr>
          <w:b/>
          <w:szCs w:val="24"/>
        </w:rPr>
        <w:t xml:space="preserve"> August 15, 2017</w:t>
      </w:r>
      <w:bookmarkStart w:id="1" w:name="_GoBack"/>
      <w:bookmarkEnd w:id="1"/>
    </w:p>
    <w:p w:rsidR="00B15062" w:rsidRDefault="00B15062" w:rsidP="00B15062"/>
    <w:p w:rsidR="00B15062" w:rsidRDefault="00B15062" w:rsidP="00B15062"/>
    <w:p w:rsidR="00B15062" w:rsidRDefault="00B15062" w:rsidP="00B15062"/>
    <w:p w:rsidR="00B15062" w:rsidRDefault="00B15062" w:rsidP="00B15062"/>
    <w:p w:rsidR="00B15062" w:rsidRDefault="00B15062" w:rsidP="00B15062"/>
    <w:p w:rsidR="00B15062" w:rsidRDefault="00B15062" w:rsidP="00B15062"/>
    <w:p w:rsidR="00B15062" w:rsidRPr="00A77A38" w:rsidRDefault="00B15062" w:rsidP="00B15062">
      <w:pPr>
        <w:rPr>
          <w:b/>
          <w:szCs w:val="24"/>
          <w:u w:val="single"/>
        </w:rPr>
      </w:pPr>
      <w:r w:rsidRPr="00A77A38">
        <w:rPr>
          <w:b/>
          <w:szCs w:val="24"/>
          <w:u w:val="single"/>
        </w:rPr>
        <w:t>Graduate Program Director                                                                         Date</w:t>
      </w:r>
      <w:r>
        <w:rPr>
          <w:b/>
          <w:szCs w:val="24"/>
          <w:u w:val="single"/>
        </w:rPr>
        <w:t xml:space="preserve">:____________                                                               </w:t>
      </w:r>
    </w:p>
    <w:p w:rsidR="00B15062" w:rsidRPr="00A04574" w:rsidRDefault="00B15062" w:rsidP="00B15062"/>
    <w:p w:rsidR="00B154D8" w:rsidRDefault="00B154D8"/>
    <w:sectPr w:rsidR="00B154D8">
      <w:headerReference w:type="default" r:id="rId5"/>
      <w:footerReference w:type="even" r:id="rId6"/>
      <w:footerReference w:type="default" r:id="rId7"/>
      <w:pgSz w:w="12240" w:h="15840"/>
      <w:pgMar w:top="1440" w:right="720" w:bottom="144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85" w:rsidRDefault="00C72385" w:rsidP="00B15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2385" w:rsidRDefault="00C72385" w:rsidP="00B150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85" w:rsidRDefault="00C72385" w:rsidP="00B150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0BAF">
      <w:rPr>
        <w:rStyle w:val="PageNumber"/>
        <w:noProof/>
      </w:rPr>
      <w:t>1</w:t>
    </w:r>
    <w:r>
      <w:rPr>
        <w:rStyle w:val="PageNumber"/>
      </w:rPr>
      <w:fldChar w:fldCharType="end"/>
    </w:r>
  </w:p>
  <w:p w:rsidR="00C72385" w:rsidRDefault="00C72385" w:rsidP="00B15062">
    <w:pPr>
      <w:pStyle w:val="Footer"/>
      <w:ind w:right="360"/>
    </w:pPr>
    <w:r>
      <w:t>Rev. 6.13.17 J. Schneider</w: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85" w:rsidRDefault="00C72385">
    <w:pPr>
      <w:pStyle w:val="Header"/>
    </w:pPr>
    <w:r>
      <w:t>Literacy Studies Program</w:t>
    </w:r>
  </w:p>
  <w:p w:rsidR="00C72385" w:rsidRDefault="00C72385">
    <w:pPr>
      <w:pStyle w:val="Header"/>
    </w:pPr>
    <w:r>
      <w:t>University of South Florida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062"/>
    <w:rsid w:val="000442BA"/>
    <w:rsid w:val="004C26DB"/>
    <w:rsid w:val="00892872"/>
    <w:rsid w:val="00947CC8"/>
    <w:rsid w:val="00A703B2"/>
    <w:rsid w:val="00B15062"/>
    <w:rsid w:val="00B154D8"/>
    <w:rsid w:val="00C72385"/>
    <w:rsid w:val="00CC37BD"/>
    <w:rsid w:val="00DD0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AC53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62"/>
    <w:rPr>
      <w:rFonts w:eastAsia="Times" w:cs="Times New Roman"/>
      <w:szCs w:val="20"/>
    </w:rPr>
  </w:style>
  <w:style w:type="paragraph" w:styleId="Heading1">
    <w:name w:val="heading 1"/>
    <w:basedOn w:val="Normal"/>
    <w:next w:val="Normal"/>
    <w:link w:val="Heading1Char"/>
    <w:uiPriority w:val="9"/>
    <w:qFormat/>
    <w:rsid w:val="004C26D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C26DB"/>
    <w:pPr>
      <w:spacing w:line="480" w:lineRule="auto"/>
      <w:jc w:val="center"/>
    </w:pPr>
    <w:rPr>
      <w:rFonts w:ascii="Times New Roman" w:hAnsi="Times New Roman"/>
      <w:b/>
      <w:sz w:val="22"/>
      <w:szCs w:val="22"/>
    </w:rPr>
  </w:style>
  <w:style w:type="paragraph" w:customStyle="1" w:styleId="Style2">
    <w:name w:val="Style2"/>
    <w:basedOn w:val="Heading1"/>
    <w:qFormat/>
    <w:rsid w:val="004C26DB"/>
    <w:pPr>
      <w:jc w:val="center"/>
    </w:pPr>
    <w:rPr>
      <w:rFonts w:ascii="Times New Roman" w:hAnsi="Times New Roman" w:cs="Times New Roman"/>
      <w:b w:val="0"/>
      <w:sz w:val="22"/>
      <w:szCs w:val="22"/>
    </w:rPr>
  </w:style>
  <w:style w:type="character" w:customStyle="1" w:styleId="Heading1Char">
    <w:name w:val="Heading 1 Char"/>
    <w:basedOn w:val="DefaultParagraphFont"/>
    <w:link w:val="Heading1"/>
    <w:uiPriority w:val="9"/>
    <w:rsid w:val="004C26DB"/>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rsid w:val="00B15062"/>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rsid w:val="00B15062"/>
    <w:rPr>
      <w:rFonts w:ascii="Times New Roman" w:eastAsia="Times New Roman" w:hAnsi="Times New Roman" w:cs="Times New Roman"/>
      <w:szCs w:val="20"/>
    </w:rPr>
  </w:style>
  <w:style w:type="character" w:styleId="PageNumber">
    <w:name w:val="page number"/>
    <w:basedOn w:val="DefaultParagraphFont"/>
    <w:rsid w:val="00B15062"/>
  </w:style>
  <w:style w:type="paragraph" w:styleId="Header">
    <w:name w:val="header"/>
    <w:basedOn w:val="Normal"/>
    <w:link w:val="HeaderChar"/>
    <w:uiPriority w:val="99"/>
    <w:unhideWhenUsed/>
    <w:rsid w:val="00B15062"/>
    <w:pPr>
      <w:tabs>
        <w:tab w:val="center" w:pos="4320"/>
        <w:tab w:val="right" w:pos="8640"/>
      </w:tabs>
    </w:pPr>
  </w:style>
  <w:style w:type="character" w:customStyle="1" w:styleId="HeaderChar">
    <w:name w:val="Header Char"/>
    <w:basedOn w:val="DefaultParagraphFont"/>
    <w:link w:val="Header"/>
    <w:uiPriority w:val="99"/>
    <w:rsid w:val="00B15062"/>
    <w:rPr>
      <w:rFonts w:eastAsia="Times" w:cs="Times New Roman"/>
      <w:szCs w:val="20"/>
    </w:rPr>
  </w:style>
  <w:style w:type="paragraph" w:customStyle="1" w:styleId="ABC">
    <w:name w:val="A B C"/>
    <w:basedOn w:val="Normal"/>
    <w:autoRedefine/>
    <w:rsid w:val="00B15062"/>
    <w:pPr>
      <w:tabs>
        <w:tab w:val="left" w:pos="720"/>
      </w:tabs>
      <w:spacing w:before="120" w:after="120"/>
      <w:outlineLvl w:val="3"/>
    </w:pPr>
    <w:rPr>
      <w:rFonts w:ascii="Times New Roman" w:eastAsia="SimSun" w:hAnsi="Times New Roman"/>
      <w:szCs w:val="24"/>
      <w:lang w:eastAsia="zh-CN"/>
    </w:rPr>
  </w:style>
  <w:style w:type="paragraph" w:customStyle="1" w:styleId="ArticleSub">
    <w:name w:val="Article Sub #"/>
    <w:basedOn w:val="Normal"/>
    <w:link w:val="ArticleSubChar"/>
    <w:autoRedefine/>
    <w:rsid w:val="00B15062"/>
    <w:pPr>
      <w:tabs>
        <w:tab w:val="left" w:pos="720"/>
      </w:tabs>
      <w:spacing w:before="120" w:after="120"/>
      <w:jc w:val="both"/>
      <w:outlineLvl w:val="2"/>
    </w:pPr>
    <w:rPr>
      <w:rFonts w:ascii="Arial" w:eastAsia="SimSun" w:hAnsi="Arial"/>
      <w:sz w:val="20"/>
      <w:lang w:eastAsia="zh-CN"/>
    </w:rPr>
  </w:style>
  <w:style w:type="character" w:customStyle="1" w:styleId="ArticleSubChar">
    <w:name w:val="Article Sub # Char"/>
    <w:link w:val="ArticleSub"/>
    <w:rsid w:val="00B15062"/>
    <w:rPr>
      <w:rFonts w:ascii="Arial" w:eastAsia="SimSun" w:hAnsi="Arial" w:cs="Times New Roman"/>
      <w:sz w:val="20"/>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062"/>
    <w:rPr>
      <w:rFonts w:eastAsia="Times" w:cs="Times New Roman"/>
      <w:szCs w:val="20"/>
    </w:rPr>
  </w:style>
  <w:style w:type="paragraph" w:styleId="Heading1">
    <w:name w:val="heading 1"/>
    <w:basedOn w:val="Normal"/>
    <w:next w:val="Normal"/>
    <w:link w:val="Heading1Char"/>
    <w:uiPriority w:val="9"/>
    <w:qFormat/>
    <w:rsid w:val="004C26D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4C26DB"/>
    <w:pPr>
      <w:spacing w:line="480" w:lineRule="auto"/>
      <w:jc w:val="center"/>
    </w:pPr>
    <w:rPr>
      <w:rFonts w:ascii="Times New Roman" w:hAnsi="Times New Roman"/>
      <w:b/>
      <w:sz w:val="22"/>
      <w:szCs w:val="22"/>
    </w:rPr>
  </w:style>
  <w:style w:type="paragraph" w:customStyle="1" w:styleId="Style2">
    <w:name w:val="Style2"/>
    <w:basedOn w:val="Heading1"/>
    <w:qFormat/>
    <w:rsid w:val="004C26DB"/>
    <w:pPr>
      <w:jc w:val="center"/>
    </w:pPr>
    <w:rPr>
      <w:rFonts w:ascii="Times New Roman" w:hAnsi="Times New Roman" w:cs="Times New Roman"/>
      <w:b w:val="0"/>
      <w:sz w:val="22"/>
      <w:szCs w:val="22"/>
    </w:rPr>
  </w:style>
  <w:style w:type="character" w:customStyle="1" w:styleId="Heading1Char">
    <w:name w:val="Heading 1 Char"/>
    <w:basedOn w:val="DefaultParagraphFont"/>
    <w:link w:val="Heading1"/>
    <w:uiPriority w:val="9"/>
    <w:rsid w:val="004C26DB"/>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rsid w:val="00B15062"/>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rsid w:val="00B15062"/>
    <w:rPr>
      <w:rFonts w:ascii="Times New Roman" w:eastAsia="Times New Roman" w:hAnsi="Times New Roman" w:cs="Times New Roman"/>
      <w:szCs w:val="20"/>
    </w:rPr>
  </w:style>
  <w:style w:type="character" w:styleId="PageNumber">
    <w:name w:val="page number"/>
    <w:basedOn w:val="DefaultParagraphFont"/>
    <w:rsid w:val="00B15062"/>
  </w:style>
  <w:style w:type="paragraph" w:styleId="Header">
    <w:name w:val="header"/>
    <w:basedOn w:val="Normal"/>
    <w:link w:val="HeaderChar"/>
    <w:uiPriority w:val="99"/>
    <w:unhideWhenUsed/>
    <w:rsid w:val="00B15062"/>
    <w:pPr>
      <w:tabs>
        <w:tab w:val="center" w:pos="4320"/>
        <w:tab w:val="right" w:pos="8640"/>
      </w:tabs>
    </w:pPr>
  </w:style>
  <w:style w:type="character" w:customStyle="1" w:styleId="HeaderChar">
    <w:name w:val="Header Char"/>
    <w:basedOn w:val="DefaultParagraphFont"/>
    <w:link w:val="Header"/>
    <w:uiPriority w:val="99"/>
    <w:rsid w:val="00B15062"/>
    <w:rPr>
      <w:rFonts w:eastAsia="Times" w:cs="Times New Roman"/>
      <w:szCs w:val="20"/>
    </w:rPr>
  </w:style>
  <w:style w:type="paragraph" w:customStyle="1" w:styleId="ABC">
    <w:name w:val="A B C"/>
    <w:basedOn w:val="Normal"/>
    <w:autoRedefine/>
    <w:rsid w:val="00B15062"/>
    <w:pPr>
      <w:tabs>
        <w:tab w:val="left" w:pos="720"/>
      </w:tabs>
      <w:spacing w:before="120" w:after="120"/>
      <w:outlineLvl w:val="3"/>
    </w:pPr>
    <w:rPr>
      <w:rFonts w:ascii="Times New Roman" w:eastAsia="SimSun" w:hAnsi="Times New Roman"/>
      <w:szCs w:val="24"/>
      <w:lang w:eastAsia="zh-CN"/>
    </w:rPr>
  </w:style>
  <w:style w:type="paragraph" w:customStyle="1" w:styleId="ArticleSub">
    <w:name w:val="Article Sub #"/>
    <w:basedOn w:val="Normal"/>
    <w:link w:val="ArticleSubChar"/>
    <w:autoRedefine/>
    <w:rsid w:val="00B15062"/>
    <w:pPr>
      <w:tabs>
        <w:tab w:val="left" w:pos="720"/>
      </w:tabs>
      <w:spacing w:before="120" w:after="120"/>
      <w:jc w:val="both"/>
      <w:outlineLvl w:val="2"/>
    </w:pPr>
    <w:rPr>
      <w:rFonts w:ascii="Arial" w:eastAsia="SimSun" w:hAnsi="Arial"/>
      <w:sz w:val="20"/>
      <w:lang w:eastAsia="zh-CN"/>
    </w:rPr>
  </w:style>
  <w:style w:type="character" w:customStyle="1" w:styleId="ArticleSubChar">
    <w:name w:val="Article Sub # Char"/>
    <w:link w:val="ArticleSub"/>
    <w:rsid w:val="00B15062"/>
    <w:rPr>
      <w:rFonts w:ascii="Arial" w:eastAsia="SimSun" w:hAnsi="Arial"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1308</Words>
  <Characters>7457</Characters>
  <Application>Microsoft Macintosh Word</Application>
  <DocSecurity>0</DocSecurity>
  <Lines>62</Lines>
  <Paragraphs>17</Paragraphs>
  <ScaleCrop>false</ScaleCrop>
  <Company/>
  <LinksUpToDate>false</LinksUpToDate>
  <CharactersWithSpaces>8748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Anderson</dc:creator>
  <cp:keywords/>
  <dc:description/>
  <cp:lastModifiedBy>Anne Anderson</cp:lastModifiedBy>
  <cp:revision>1</cp:revision>
  <dcterms:created xsi:type="dcterms:W3CDTF">2017-08-16T04:08:00Z</dcterms:created>
  <dcterms:modified xsi:type="dcterms:W3CDTF">2017-08-16T05:20:00Z</dcterms:modified>
</cp:coreProperties>
</file>